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57EABE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165F5905" wp14:editId="62E6C0F3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563C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C617A5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2A0676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EAAB80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6638CF7" w14:textId="77777777" w:rsidR="001A206B" w:rsidRPr="00F33565" w:rsidRDefault="00F66017" w:rsidP="00F33565">
      <w:pPr>
        <w:pStyle w:val="a3"/>
        <w:spacing w:line="360" w:lineRule="auto"/>
        <w:jc w:val="center"/>
        <w:rPr>
          <w:b/>
          <w:bCs/>
          <w:sz w:val="44"/>
          <w:szCs w:val="44"/>
        </w:rPr>
      </w:pPr>
      <w:r w:rsidRPr="00F33565">
        <w:rPr>
          <w:b/>
          <w:bCs/>
          <w:sz w:val="44"/>
          <w:szCs w:val="44"/>
        </w:rPr>
        <w:t>Инструкция по охране труда</w:t>
      </w:r>
    </w:p>
    <w:p w14:paraId="424FA579" w14:textId="16BE7770" w:rsidR="00F33565" w:rsidRPr="00F33565" w:rsidRDefault="00F33565" w:rsidP="00F33565">
      <w:pPr>
        <w:pStyle w:val="a3"/>
        <w:spacing w:line="360" w:lineRule="auto"/>
        <w:jc w:val="center"/>
        <w:rPr>
          <w:rFonts w:eastAsia="Arial Unicode MS"/>
          <w:b/>
          <w:bCs/>
          <w:sz w:val="44"/>
          <w:szCs w:val="44"/>
        </w:rPr>
      </w:pPr>
      <w:r w:rsidRPr="00F33565">
        <w:rPr>
          <w:rFonts w:eastAsia="Arial Unicode MS"/>
          <w:b/>
          <w:bCs/>
          <w:sz w:val="44"/>
          <w:szCs w:val="44"/>
        </w:rPr>
        <w:t>компетенции</w:t>
      </w:r>
    </w:p>
    <w:p w14:paraId="19D21E56" w14:textId="2014355B" w:rsidR="00F33565" w:rsidRPr="00F33565" w:rsidRDefault="00F33565" w:rsidP="00F33565">
      <w:pPr>
        <w:pStyle w:val="a3"/>
        <w:spacing w:line="360" w:lineRule="auto"/>
        <w:jc w:val="center"/>
        <w:rPr>
          <w:rFonts w:eastAsia="Arial Unicode MS"/>
          <w:b/>
          <w:bCs/>
          <w:sz w:val="44"/>
          <w:szCs w:val="44"/>
        </w:rPr>
      </w:pPr>
      <w:r w:rsidRPr="00F33565">
        <w:rPr>
          <w:rFonts w:eastAsia="Arial Unicode MS"/>
          <w:b/>
          <w:bCs/>
          <w:sz w:val="44"/>
          <w:szCs w:val="44"/>
        </w:rPr>
        <w:t>«Слесарная работа с металлом»</w:t>
      </w:r>
    </w:p>
    <w:p w14:paraId="2CE284E3" w14:textId="23F8C15B" w:rsidR="00F33565" w:rsidRPr="00F33565" w:rsidRDefault="00F33565" w:rsidP="00F33565">
      <w:pPr>
        <w:pStyle w:val="a3"/>
        <w:spacing w:line="360" w:lineRule="auto"/>
        <w:jc w:val="center"/>
        <w:rPr>
          <w:rFonts w:eastAsia="Arial Unicode MS"/>
          <w:b/>
          <w:bCs/>
          <w:sz w:val="44"/>
          <w:szCs w:val="44"/>
        </w:rPr>
      </w:pPr>
      <w:r w:rsidRPr="00F33565">
        <w:rPr>
          <w:rFonts w:eastAsia="Arial Unicode MS"/>
          <w:b/>
          <w:bCs/>
          <w:sz w:val="44"/>
          <w:szCs w:val="44"/>
        </w:rPr>
        <w:t>Регионального этапа Чемпионата по профессиональному мастерству</w:t>
      </w:r>
    </w:p>
    <w:p w14:paraId="0910C26C" w14:textId="191E8658" w:rsidR="00F33565" w:rsidRPr="00F33565" w:rsidRDefault="00F33565" w:rsidP="00F33565">
      <w:pPr>
        <w:pStyle w:val="a3"/>
        <w:spacing w:line="360" w:lineRule="auto"/>
        <w:jc w:val="center"/>
        <w:rPr>
          <w:rFonts w:eastAsia="Arial Unicode MS"/>
          <w:b/>
          <w:bCs/>
          <w:sz w:val="44"/>
          <w:szCs w:val="44"/>
        </w:rPr>
      </w:pPr>
      <w:r w:rsidRPr="00F33565">
        <w:rPr>
          <w:rFonts w:eastAsia="Arial Unicode MS"/>
          <w:b/>
          <w:bCs/>
          <w:sz w:val="44"/>
          <w:szCs w:val="44"/>
        </w:rPr>
        <w:t>«Профессионалы» в 2026г.</w:t>
      </w:r>
    </w:p>
    <w:p w14:paraId="62FF676C" w14:textId="77777777" w:rsidR="00F33565" w:rsidRPr="00F33565" w:rsidRDefault="00F33565" w:rsidP="00F33565">
      <w:pPr>
        <w:pStyle w:val="a3"/>
        <w:spacing w:line="360" w:lineRule="auto"/>
        <w:jc w:val="center"/>
        <w:rPr>
          <w:rFonts w:eastAsia="Arial Unicode MS"/>
          <w:b/>
          <w:bCs/>
          <w:sz w:val="44"/>
          <w:szCs w:val="44"/>
        </w:rPr>
      </w:pPr>
      <w:r w:rsidRPr="00F33565">
        <w:rPr>
          <w:rFonts w:eastAsia="Arial Unicode MS"/>
          <w:b/>
          <w:bCs/>
          <w:sz w:val="44"/>
          <w:szCs w:val="44"/>
        </w:rPr>
        <w:t>в Республике Хакасия</w:t>
      </w:r>
    </w:p>
    <w:p w14:paraId="0D8AA9A8" w14:textId="77777777" w:rsidR="001A206B" w:rsidRPr="00F33565" w:rsidRDefault="001A206B" w:rsidP="00F33565">
      <w:pPr>
        <w:pStyle w:val="a3"/>
        <w:spacing w:line="360" w:lineRule="auto"/>
        <w:jc w:val="center"/>
        <w:rPr>
          <w:b/>
          <w:bCs/>
          <w:sz w:val="44"/>
          <w:szCs w:val="44"/>
        </w:rPr>
      </w:pPr>
    </w:p>
    <w:p w14:paraId="1B9B5671" w14:textId="77777777" w:rsidR="001A206B" w:rsidRPr="00F33565" w:rsidRDefault="001A206B" w:rsidP="00F33565">
      <w:pPr>
        <w:pStyle w:val="a3"/>
        <w:spacing w:line="360" w:lineRule="auto"/>
        <w:jc w:val="center"/>
        <w:rPr>
          <w:b/>
          <w:bCs/>
          <w:sz w:val="44"/>
          <w:szCs w:val="44"/>
        </w:rPr>
      </w:pPr>
    </w:p>
    <w:p w14:paraId="315000A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6953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A07F4F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4D7D3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C9D74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54F4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9B7B00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CD7835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2D68B00" w14:textId="77777777" w:rsidR="001A206B" w:rsidRPr="00132E0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078444C" w14:textId="5E01B44A" w:rsidR="00132E0A" w:rsidRDefault="00CC58D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132E0A">
        <w:rPr>
          <w:rFonts w:eastAsia="Times New Roman" w:cs="Times New Roman"/>
          <w:color w:val="000000"/>
          <w:sz w:val="28"/>
          <w:szCs w:val="28"/>
        </w:rPr>
        <w:t>202</w:t>
      </w:r>
      <w:r w:rsidR="00F33565" w:rsidRPr="00132E0A">
        <w:rPr>
          <w:rFonts w:eastAsia="Times New Roman" w:cs="Times New Roman"/>
          <w:color w:val="000000"/>
          <w:sz w:val="28"/>
          <w:szCs w:val="28"/>
        </w:rPr>
        <w:t>6</w:t>
      </w:r>
      <w:r w:rsidR="00004270" w:rsidRPr="00132E0A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026E5134" w14:textId="77777777" w:rsidR="00132E0A" w:rsidRDefault="00132E0A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053FF1AC" w14:textId="1E66BDC9" w:rsidR="001A206B" w:rsidRDefault="00A8114D" w:rsidP="000778D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120"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tbl>
      <w:tblPr>
        <w:tblStyle w:val="TableNormal"/>
        <w:tblW w:w="4585" w:type="pct"/>
        <w:jc w:val="center"/>
        <w:tblInd w:w="0" w:type="dxa"/>
        <w:tblLook w:val="04A0" w:firstRow="1" w:lastRow="0" w:firstColumn="1" w:lastColumn="0" w:noHBand="0" w:noVBand="1"/>
      </w:tblPr>
      <w:tblGrid>
        <w:gridCol w:w="7761"/>
        <w:gridCol w:w="1078"/>
      </w:tblGrid>
      <w:tr w:rsidR="00A17401" w:rsidRPr="00A17401" w14:paraId="7EC0BAA4" w14:textId="77777777" w:rsidTr="00A17401">
        <w:trPr>
          <w:jc w:val="center"/>
        </w:trPr>
        <w:tc>
          <w:tcPr>
            <w:tcW w:w="4390" w:type="pct"/>
            <w:vAlign w:val="center"/>
          </w:tcPr>
          <w:p w14:paraId="4A29F855" w14:textId="09445DC1" w:rsidR="00A17401" w:rsidRPr="00A17401" w:rsidRDefault="00A17401" w:rsidP="00A17401">
            <w:pPr>
              <w:pStyle w:val="a3"/>
              <w:spacing w:line="360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hyperlink w:anchor="_heading=h.30j0zll" w:tooltip="#_heading=h.30j0zll" w:history="1">
              <w:r w:rsidRPr="00A17401">
                <w:rPr>
                  <w:rFonts w:eastAsia="Times New Roman" w:cs="Times New Roman"/>
                  <w:b/>
                  <w:bCs/>
                  <w:sz w:val="28"/>
                  <w:szCs w:val="28"/>
                </w:rPr>
                <w:t>1. Обл</w:t>
              </w:r>
              <w:r w:rsidRPr="00A17401">
                <w:rPr>
                  <w:rFonts w:eastAsia="Times New Roman" w:cs="Times New Roman"/>
                  <w:b/>
                  <w:bCs/>
                  <w:sz w:val="28"/>
                  <w:szCs w:val="28"/>
                </w:rPr>
                <w:t>а</w:t>
              </w:r>
              <w:r w:rsidRPr="00A17401">
                <w:rPr>
                  <w:rFonts w:eastAsia="Times New Roman" w:cs="Times New Roman"/>
                  <w:b/>
                  <w:bCs/>
                  <w:sz w:val="28"/>
                  <w:szCs w:val="28"/>
                </w:rPr>
                <w:t>сть применения</w:t>
              </w:r>
            </w:hyperlink>
          </w:p>
        </w:tc>
        <w:tc>
          <w:tcPr>
            <w:tcW w:w="610" w:type="pct"/>
            <w:vAlign w:val="center"/>
          </w:tcPr>
          <w:p w14:paraId="4728AEA5" w14:textId="76883911" w:rsidR="00A17401" w:rsidRPr="00A17401" w:rsidRDefault="00A17401" w:rsidP="00A17401">
            <w:pPr>
              <w:pStyle w:val="a3"/>
              <w:spacing w:line="360" w:lineRule="auto"/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A17401">
              <w:rPr>
                <w:rFonts w:eastAsia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A17401" w:rsidRPr="00A17401" w14:paraId="4EFE9271" w14:textId="77777777" w:rsidTr="00A17401">
        <w:trPr>
          <w:jc w:val="center"/>
        </w:trPr>
        <w:tc>
          <w:tcPr>
            <w:tcW w:w="4390" w:type="pct"/>
            <w:vAlign w:val="center"/>
          </w:tcPr>
          <w:p w14:paraId="20D414FE" w14:textId="2B86B558" w:rsidR="00A17401" w:rsidRPr="00A17401" w:rsidRDefault="00A17401" w:rsidP="00A17401">
            <w:pPr>
              <w:pStyle w:val="a3"/>
              <w:spacing w:line="360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hyperlink w:anchor="_heading=h.1fob9te" w:tooltip="#_heading=h.1fob9te" w:history="1">
              <w:r w:rsidRPr="00A17401">
                <w:rPr>
                  <w:rFonts w:eastAsia="Times New Roman" w:cs="Times New Roman"/>
                  <w:b/>
                  <w:bCs/>
                  <w:sz w:val="28"/>
                  <w:szCs w:val="28"/>
                </w:rPr>
                <w:t>2. Нормативные ссылки</w:t>
              </w:r>
            </w:hyperlink>
          </w:p>
        </w:tc>
        <w:tc>
          <w:tcPr>
            <w:tcW w:w="610" w:type="pct"/>
            <w:vAlign w:val="center"/>
          </w:tcPr>
          <w:p w14:paraId="0336238D" w14:textId="6302335D" w:rsidR="00A17401" w:rsidRPr="00A17401" w:rsidRDefault="00A17401" w:rsidP="00A17401">
            <w:pPr>
              <w:pStyle w:val="a3"/>
              <w:spacing w:line="360" w:lineRule="auto"/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A17401">
              <w:rPr>
                <w:rFonts w:eastAsia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A17401" w:rsidRPr="00A17401" w14:paraId="3336147B" w14:textId="77777777" w:rsidTr="00A17401">
        <w:trPr>
          <w:jc w:val="center"/>
        </w:trPr>
        <w:tc>
          <w:tcPr>
            <w:tcW w:w="4390" w:type="pct"/>
            <w:vAlign w:val="center"/>
          </w:tcPr>
          <w:p w14:paraId="4721B494" w14:textId="14A98332" w:rsidR="00A17401" w:rsidRPr="00A17401" w:rsidRDefault="00A17401" w:rsidP="00A17401">
            <w:pPr>
              <w:pStyle w:val="a3"/>
              <w:spacing w:line="360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hyperlink w:anchor="_heading=h.2et92p0" w:tooltip="#_heading=h.2et92p0" w:history="1">
              <w:r w:rsidRPr="00A17401">
                <w:rPr>
                  <w:rFonts w:eastAsia="Times New Roman" w:cs="Times New Roman"/>
                  <w:b/>
                  <w:bCs/>
                  <w:sz w:val="28"/>
                  <w:szCs w:val="28"/>
                </w:rPr>
                <w:t>3. Общие требования охраны труда</w:t>
              </w:r>
            </w:hyperlink>
          </w:p>
        </w:tc>
        <w:tc>
          <w:tcPr>
            <w:tcW w:w="610" w:type="pct"/>
            <w:vAlign w:val="center"/>
          </w:tcPr>
          <w:p w14:paraId="731978A4" w14:textId="66797018" w:rsidR="00A17401" w:rsidRPr="00A17401" w:rsidRDefault="00A17401" w:rsidP="00A17401">
            <w:pPr>
              <w:pStyle w:val="a3"/>
              <w:spacing w:line="360" w:lineRule="auto"/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A17401">
              <w:rPr>
                <w:rFonts w:eastAsia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A17401" w:rsidRPr="00A17401" w14:paraId="4AC5E139" w14:textId="77777777" w:rsidTr="00A17401">
        <w:trPr>
          <w:jc w:val="center"/>
        </w:trPr>
        <w:tc>
          <w:tcPr>
            <w:tcW w:w="4390" w:type="pct"/>
            <w:vAlign w:val="center"/>
          </w:tcPr>
          <w:p w14:paraId="245CF0E9" w14:textId="62D50541" w:rsidR="00A17401" w:rsidRPr="00A17401" w:rsidRDefault="00A17401" w:rsidP="00A17401">
            <w:pPr>
              <w:pStyle w:val="a3"/>
              <w:spacing w:line="360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hyperlink w:anchor="_heading=h.tyjcwt" w:tooltip="#_heading=h.tyjcwt" w:history="1">
              <w:r w:rsidRPr="00A17401">
                <w:rPr>
                  <w:rFonts w:eastAsia="Times New Roman" w:cs="Times New Roman"/>
                  <w:b/>
                  <w:bCs/>
                  <w:sz w:val="28"/>
                  <w:szCs w:val="28"/>
                </w:rPr>
                <w:t>4. Требования охраны труда перед началом работы</w:t>
              </w:r>
            </w:hyperlink>
          </w:p>
        </w:tc>
        <w:tc>
          <w:tcPr>
            <w:tcW w:w="610" w:type="pct"/>
            <w:vAlign w:val="center"/>
          </w:tcPr>
          <w:p w14:paraId="1C92E773" w14:textId="5BCE257B" w:rsidR="00A17401" w:rsidRPr="00A17401" w:rsidRDefault="00A17401" w:rsidP="00A17401">
            <w:pPr>
              <w:pStyle w:val="a3"/>
              <w:spacing w:line="360" w:lineRule="auto"/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A17401">
              <w:rPr>
                <w:rFonts w:eastAsia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A17401" w:rsidRPr="00A17401" w14:paraId="2FB9E215" w14:textId="77777777" w:rsidTr="00A17401">
        <w:trPr>
          <w:jc w:val="center"/>
        </w:trPr>
        <w:tc>
          <w:tcPr>
            <w:tcW w:w="4390" w:type="pct"/>
            <w:vAlign w:val="center"/>
          </w:tcPr>
          <w:p w14:paraId="48625EBE" w14:textId="4EBFA465" w:rsidR="00A17401" w:rsidRPr="00A17401" w:rsidRDefault="00A17401" w:rsidP="00A17401">
            <w:pPr>
              <w:pStyle w:val="a3"/>
              <w:spacing w:line="360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hyperlink w:anchor="_heading=h.3dy6vkm" w:tooltip="#_heading=h.3dy6vkm" w:history="1">
              <w:r w:rsidRPr="00A17401">
                <w:rPr>
                  <w:rFonts w:eastAsia="Times New Roman" w:cs="Times New Roman"/>
                  <w:b/>
                  <w:bCs/>
                  <w:sz w:val="28"/>
                  <w:szCs w:val="28"/>
                </w:rPr>
                <w:t>5. Требования охраны труда во время работы</w:t>
              </w:r>
            </w:hyperlink>
          </w:p>
        </w:tc>
        <w:tc>
          <w:tcPr>
            <w:tcW w:w="610" w:type="pct"/>
            <w:vAlign w:val="center"/>
          </w:tcPr>
          <w:p w14:paraId="00D969BB" w14:textId="0E80B495" w:rsidR="00A17401" w:rsidRPr="00A17401" w:rsidRDefault="00A17401" w:rsidP="00A17401">
            <w:pPr>
              <w:pStyle w:val="a3"/>
              <w:spacing w:line="360" w:lineRule="auto"/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A17401">
              <w:rPr>
                <w:rFonts w:eastAsia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A17401" w:rsidRPr="00A17401" w14:paraId="1D30D8B8" w14:textId="77777777" w:rsidTr="00A17401">
        <w:trPr>
          <w:jc w:val="center"/>
        </w:trPr>
        <w:tc>
          <w:tcPr>
            <w:tcW w:w="4390" w:type="pct"/>
            <w:vAlign w:val="center"/>
          </w:tcPr>
          <w:p w14:paraId="20C90276" w14:textId="71BB6373" w:rsidR="00A17401" w:rsidRPr="00A17401" w:rsidRDefault="00A17401" w:rsidP="00A17401">
            <w:pPr>
              <w:pStyle w:val="a3"/>
              <w:spacing w:line="360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hyperlink w:anchor="_heading=h.1t3h5sf" w:tooltip="#_heading=h.1t3h5sf" w:history="1">
              <w:r w:rsidRPr="00A17401">
                <w:rPr>
                  <w:rFonts w:eastAsia="Times New Roman" w:cs="Times New Roman"/>
                  <w:b/>
                  <w:bCs/>
                  <w:sz w:val="28"/>
                  <w:szCs w:val="28"/>
                </w:rPr>
                <w:t>6. Требования охраны труда в аварийных ситуациях</w:t>
              </w:r>
            </w:hyperlink>
          </w:p>
        </w:tc>
        <w:tc>
          <w:tcPr>
            <w:tcW w:w="610" w:type="pct"/>
            <w:vAlign w:val="center"/>
          </w:tcPr>
          <w:p w14:paraId="5A7031BC" w14:textId="7A9C63E2" w:rsidR="00A17401" w:rsidRPr="00A17401" w:rsidRDefault="00A17401" w:rsidP="00A17401">
            <w:pPr>
              <w:pStyle w:val="a3"/>
              <w:spacing w:line="360" w:lineRule="auto"/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A17401">
              <w:rPr>
                <w:rFonts w:eastAsia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A17401" w:rsidRPr="00A17401" w14:paraId="042F2809" w14:textId="77777777" w:rsidTr="00A17401">
        <w:trPr>
          <w:jc w:val="center"/>
        </w:trPr>
        <w:tc>
          <w:tcPr>
            <w:tcW w:w="4390" w:type="pct"/>
            <w:vAlign w:val="center"/>
          </w:tcPr>
          <w:p w14:paraId="1AA48B47" w14:textId="25E7CE5E" w:rsidR="00A17401" w:rsidRPr="00A17401" w:rsidRDefault="00A17401" w:rsidP="00A17401">
            <w:pPr>
              <w:pStyle w:val="a3"/>
              <w:spacing w:line="360" w:lineRule="auto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hyperlink w:anchor="_heading=h.4d34og8" w:tooltip="#_heading=h.4d34og8" w:history="1">
              <w:r w:rsidRPr="00A17401">
                <w:rPr>
                  <w:rFonts w:eastAsia="Times New Roman" w:cs="Times New Roman"/>
                  <w:b/>
                  <w:bCs/>
                  <w:sz w:val="28"/>
                  <w:szCs w:val="28"/>
                </w:rPr>
                <w:t>7. Требования охраны труда по окончании работы</w:t>
              </w:r>
            </w:hyperlink>
          </w:p>
        </w:tc>
        <w:tc>
          <w:tcPr>
            <w:tcW w:w="610" w:type="pct"/>
            <w:vAlign w:val="center"/>
          </w:tcPr>
          <w:p w14:paraId="357FD585" w14:textId="0766DDEA" w:rsidR="00A17401" w:rsidRPr="00A17401" w:rsidRDefault="00A17401" w:rsidP="00A17401">
            <w:pPr>
              <w:pStyle w:val="a3"/>
              <w:spacing w:line="360" w:lineRule="auto"/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A17401">
              <w:rPr>
                <w:rFonts w:eastAsia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</w:tbl>
    <w:p w14:paraId="34CF6AF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47288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E974C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315AD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77E46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82BAC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436EC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FEB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93E81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633C213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D2E07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F9485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59CE3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47B61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227C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E20979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64A53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22361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831DA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7F145F35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4B957D86" w14:textId="3D3A3B3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bookmarkStart w:id="3" w:name="_Hlk219565541"/>
      <w:r w:rsidR="00132E0A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C3D5E">
        <w:rPr>
          <w:rFonts w:eastAsia="Times New Roman" w:cs="Times New Roman"/>
          <w:color w:val="000000"/>
          <w:sz w:val="28"/>
          <w:szCs w:val="28"/>
        </w:rPr>
        <w:t>2</w:t>
      </w:r>
      <w:r w:rsidR="00132E0A">
        <w:rPr>
          <w:rFonts w:eastAsia="Times New Roman" w:cs="Times New Roman"/>
          <w:color w:val="000000"/>
          <w:sz w:val="28"/>
          <w:szCs w:val="28"/>
        </w:rPr>
        <w:t>6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32E0A">
        <w:rPr>
          <w:rFonts w:eastAsia="Times New Roman" w:cs="Times New Roman"/>
          <w:color w:val="000000"/>
          <w:sz w:val="28"/>
          <w:szCs w:val="28"/>
        </w:rPr>
        <w:t>в Республике Хакасия</w:t>
      </w:r>
      <w:bookmarkEnd w:id="3"/>
      <w:r w:rsidR="00132E0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40FD4E87" w14:textId="2E54198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132E0A">
        <w:rPr>
          <w:rFonts w:eastAsia="Times New Roman" w:cs="Times New Roman"/>
          <w:color w:val="000000"/>
          <w:sz w:val="28"/>
          <w:szCs w:val="28"/>
        </w:rPr>
        <w:t>Регионального этапа Чемпионата по профессиональному мастерству «Профессионалы» в 2026 г. в Республике Хакасия</w:t>
      </w:r>
      <w:r w:rsidR="00132E0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C3D5E">
        <w:rPr>
          <w:rFonts w:eastAsia="Times New Roman" w:cs="Times New Roman"/>
          <w:color w:val="000000"/>
          <w:sz w:val="28"/>
          <w:szCs w:val="28"/>
        </w:rPr>
        <w:t>компетенции «Слесарная работа с металлом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1A94D26C" w14:textId="77777777" w:rsidR="001A206B" w:rsidRDefault="00A8114D" w:rsidP="00C154E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120"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1fob9te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5A5940D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D1A510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5A24A5C" w14:textId="6C562D7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6D5344" w:rsidRPr="006D5344">
        <w:rPr>
          <w:rFonts w:ascii="Segoe UI" w:eastAsia="Times New Roman" w:hAnsi="Segoe UI" w:cs="Segoe UI"/>
          <w:b/>
          <w:bCs/>
          <w:color w:val="0F1115"/>
          <w:position w:val="0"/>
        </w:rPr>
        <w:t xml:space="preserve"> </w:t>
      </w:r>
      <w:r w:rsidR="006D5344" w:rsidRPr="003E6523">
        <w:rPr>
          <w:rFonts w:eastAsia="Times New Roman" w:cs="Times New Roman"/>
          <w:color w:val="000000"/>
          <w:sz w:val="28"/>
          <w:szCs w:val="28"/>
        </w:rPr>
        <w:t>ГОСТ 12.0.004-2015 «Система стандартов безопасности труда (ССБТ). Организация обучения безопасности труда. Общие положения» </w:t>
      </w:r>
    </w:p>
    <w:p w14:paraId="1E0B91B4" w14:textId="32A51636" w:rsidR="009269AB" w:rsidRPr="006D5344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6D5344" w:rsidRPr="006D534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D5344" w:rsidRPr="003E6523">
        <w:rPr>
          <w:rFonts w:eastAsia="Times New Roman" w:cs="Times New Roman"/>
          <w:color w:val="000000"/>
          <w:sz w:val="28"/>
          <w:szCs w:val="28"/>
        </w:rPr>
        <w:t>Приказ Минтруда России от 29.10.2021 № 772н «Об утверждении основных требований к порядку разработки и содержанию правил и инструкций по охране труда» </w:t>
      </w:r>
    </w:p>
    <w:p w14:paraId="0251F3F5" w14:textId="4E558F74" w:rsidR="006D5344" w:rsidRPr="006D5344" w:rsidRDefault="006D53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3E6523">
        <w:rPr>
          <w:rFonts w:eastAsia="Times New Roman" w:cs="Times New Roman"/>
          <w:color w:val="000000"/>
          <w:sz w:val="28"/>
          <w:szCs w:val="28"/>
        </w:rPr>
        <w:t xml:space="preserve">Приказ Минтруда России от 15.12.2020 № 928н «Об </w:t>
      </w:r>
      <w:r w:rsidRPr="003E6523">
        <w:rPr>
          <w:rFonts w:eastAsia="Times New Roman" w:cs="Times New Roman"/>
          <w:color w:val="000000"/>
          <w:sz w:val="28"/>
          <w:szCs w:val="28"/>
        </w:rPr>
        <w:t>утверждении правил</w:t>
      </w:r>
      <w:r w:rsidRPr="003E6523">
        <w:rPr>
          <w:rFonts w:eastAsia="Times New Roman" w:cs="Times New Roman"/>
          <w:color w:val="000000"/>
          <w:sz w:val="28"/>
          <w:szCs w:val="28"/>
        </w:rPr>
        <w:t xml:space="preserve"> по охране труда при работе с инструментом и приспособлениями»</w:t>
      </w:r>
    </w:p>
    <w:p w14:paraId="6FBEC22D" w14:textId="370B046B" w:rsidR="006D5344" w:rsidRPr="006D5344" w:rsidRDefault="006D53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2.1.5. </w:t>
      </w:r>
      <w:r w:rsidRPr="003E6523">
        <w:rPr>
          <w:rFonts w:eastAsia="Times New Roman" w:cs="Times New Roman"/>
          <w:color w:val="000000"/>
          <w:sz w:val="28"/>
          <w:szCs w:val="28"/>
        </w:rPr>
        <w:t xml:space="preserve">Приказ Минтруда России от 17.08.2015 № 552н «Об </w:t>
      </w:r>
      <w:r w:rsidRPr="003E6523">
        <w:rPr>
          <w:rFonts w:eastAsia="Times New Roman" w:cs="Times New Roman"/>
          <w:color w:val="000000"/>
          <w:sz w:val="28"/>
          <w:szCs w:val="28"/>
        </w:rPr>
        <w:t>утверждении правил</w:t>
      </w:r>
      <w:r w:rsidRPr="003E6523">
        <w:rPr>
          <w:rFonts w:eastAsia="Times New Roman" w:cs="Times New Roman"/>
          <w:color w:val="000000"/>
          <w:sz w:val="28"/>
          <w:szCs w:val="28"/>
        </w:rPr>
        <w:t xml:space="preserve"> по охране труда при работе с металлами»</w:t>
      </w:r>
    </w:p>
    <w:p w14:paraId="437E7694" w14:textId="0437D3FA" w:rsidR="006D5344" w:rsidRPr="006D5344" w:rsidRDefault="006D53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2.1.6. </w:t>
      </w:r>
      <w:r w:rsidRPr="003E6523">
        <w:rPr>
          <w:rFonts w:eastAsia="Times New Roman" w:cs="Times New Roman"/>
          <w:color w:val="000000"/>
          <w:sz w:val="28"/>
          <w:szCs w:val="28"/>
        </w:rPr>
        <w:t>Свод правил СП 12.13130.2009 «Определение категорий помещений, зданий и наружных установок по взрывопожарной и пожарной опасности» </w:t>
      </w:r>
    </w:p>
    <w:p w14:paraId="2BE84F55" w14:textId="77777777" w:rsidR="001A206B" w:rsidRDefault="00A8114D" w:rsidP="00C154E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120"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2et92p0"/>
      <w:bookmarkEnd w:id="5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A382F92" w14:textId="40EDEE5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адания по компетенции «Слесарная работа с металлом 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9C3D5E">
        <w:rPr>
          <w:rFonts w:eastAsia="Times New Roman" w:cs="Times New Roman"/>
          <w:color w:val="000000"/>
          <w:sz w:val="28"/>
          <w:szCs w:val="28"/>
        </w:rPr>
        <w:t>водстве) по</w:t>
      </w:r>
      <w:r w:rsidR="006D534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C3D5E">
        <w:rPr>
          <w:rFonts w:eastAsia="Times New Roman" w:cs="Times New Roman"/>
          <w:color w:val="000000"/>
          <w:sz w:val="28"/>
          <w:szCs w:val="28"/>
        </w:rPr>
        <w:t xml:space="preserve">профессии </w:t>
      </w:r>
      <w:r w:rsidR="006D5344">
        <w:rPr>
          <w:rFonts w:eastAsia="Times New Roman" w:cs="Times New Roman"/>
          <w:color w:val="000000"/>
          <w:sz w:val="28"/>
          <w:szCs w:val="28"/>
        </w:rPr>
        <w:t>Мастер слесарных работ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2885B6A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2CBCEA8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67D15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67ABEA2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49421E0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885C55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0EEF43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0BF719B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21A1D19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57F2D82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1A5B873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445F3F8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1514926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514259E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797EF75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16E470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4BB82B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389349A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057D5FF7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35D7477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1EDD9E0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37049823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464D3A86" w14:textId="77777777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8160683" w14:textId="77777777" w:rsidR="001A206B" w:rsidRDefault="00A8114D" w:rsidP="00C154E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120"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tyjcwt"/>
      <w:bookmarkEnd w:id="6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1D2BBF2A" w14:textId="70EC6ECB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FC2AA6">
        <w:rPr>
          <w:sz w:val="28"/>
          <w:szCs w:val="28"/>
        </w:rPr>
        <w:t xml:space="preserve">В день перед конкурсом,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</w:t>
      </w:r>
      <w:r w:rsidRPr="00FC2AA6">
        <w:rPr>
          <w:sz w:val="28"/>
          <w:szCs w:val="28"/>
        </w:rPr>
        <w:lastRenderedPageBreak/>
        <w:t>кабинетами, питьевой воды, подготовить рабочее место в соответствии с описанием компетенции.</w:t>
      </w:r>
    </w:p>
    <w:p w14:paraId="325164A8" w14:textId="77777777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FC2AA6"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778F55EC" w14:textId="77777777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FC2AA6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50E03738" w14:textId="33138BA6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C2AA6">
        <w:rPr>
          <w:sz w:val="28"/>
          <w:szCs w:val="28"/>
        </w:rPr>
        <w:t>2. Подготовить рабочее место:</w:t>
      </w:r>
    </w:p>
    <w:p w14:paraId="44B33C2E" w14:textId="77777777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FC2AA6">
        <w:rPr>
          <w:sz w:val="28"/>
          <w:szCs w:val="28"/>
        </w:rPr>
        <w:t>-  разложить инструмент;</w:t>
      </w:r>
    </w:p>
    <w:p w14:paraId="2B188C93" w14:textId="77777777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FC2AA6">
        <w:rPr>
          <w:sz w:val="28"/>
          <w:szCs w:val="28"/>
        </w:rPr>
        <w:t>-  подготовить СИЗ.</w:t>
      </w:r>
    </w:p>
    <w:p w14:paraId="67D5B167" w14:textId="4C464A0A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C2AA6">
        <w:rPr>
          <w:sz w:val="28"/>
          <w:szCs w:val="28"/>
        </w:rPr>
        <w:t>3. Подготовить инструмент и оборудование, разрешенное к самостоятельной работе:</w:t>
      </w:r>
    </w:p>
    <w:tbl>
      <w:tblPr>
        <w:tblStyle w:val="25"/>
        <w:tblW w:w="4995" w:type="pct"/>
        <w:tblLook w:val="04A0" w:firstRow="1" w:lastRow="0" w:firstColumn="1" w:lastColumn="0" w:noHBand="0" w:noVBand="1"/>
      </w:tblPr>
      <w:tblGrid>
        <w:gridCol w:w="4922"/>
        <w:gridCol w:w="4923"/>
      </w:tblGrid>
      <w:tr w:rsidR="00FC2AA6" w:rsidRPr="00FC2AA6" w14:paraId="48923F45" w14:textId="77777777" w:rsidTr="0079593C">
        <w:tc>
          <w:tcPr>
            <w:tcW w:w="2500" w:type="pct"/>
            <w:shd w:val="clear" w:color="auto" w:fill="auto"/>
            <w:vAlign w:val="center"/>
          </w:tcPr>
          <w:p w14:paraId="5E26ADAD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bCs/>
                <w:position w:val="0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CE1AC0E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bCs/>
                <w:position w:val="0"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FC2AA6" w:rsidRPr="00FC2AA6" w14:paraId="7F724D44" w14:textId="77777777" w:rsidTr="0079593C">
        <w:tc>
          <w:tcPr>
            <w:tcW w:w="2500" w:type="pct"/>
            <w:shd w:val="clear" w:color="auto" w:fill="auto"/>
            <w:vAlign w:val="center"/>
          </w:tcPr>
          <w:p w14:paraId="2D921E06" w14:textId="10D7E5A2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 xml:space="preserve">Индивидуальный электроинструмент (дрель электрическая, машина </w:t>
            </w:r>
            <w:proofErr w:type="spellStart"/>
            <w:r w:rsidRPr="00FC2AA6">
              <w:rPr>
                <w:rFonts w:eastAsia="Times New Roman"/>
                <w:position w:val="0"/>
                <w:sz w:val="28"/>
                <w:szCs w:val="28"/>
              </w:rPr>
              <w:t>углошлифовальная</w:t>
            </w:r>
            <w:proofErr w:type="spellEnd"/>
            <w:r w:rsidRPr="00FC2AA6">
              <w:rPr>
                <w:rFonts w:eastAsia="Times New Roman"/>
                <w:position w:val="0"/>
                <w:sz w:val="28"/>
                <w:szCs w:val="28"/>
              </w:rPr>
              <w:t xml:space="preserve">, ножницы по металлу электрические) </w:t>
            </w:r>
          </w:p>
        </w:tc>
        <w:tc>
          <w:tcPr>
            <w:tcW w:w="2500" w:type="pct"/>
            <w:vAlign w:val="center"/>
          </w:tcPr>
          <w:p w14:paraId="59968B7E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исправность, протестировать на холостом ходу</w:t>
            </w:r>
          </w:p>
        </w:tc>
      </w:tr>
      <w:tr w:rsidR="00FC2AA6" w:rsidRPr="00FC2AA6" w14:paraId="71D6EB06" w14:textId="77777777" w:rsidTr="0079593C">
        <w:tc>
          <w:tcPr>
            <w:tcW w:w="2500" w:type="pct"/>
            <w:shd w:val="clear" w:color="auto" w:fill="auto"/>
            <w:vAlign w:val="center"/>
          </w:tcPr>
          <w:p w14:paraId="5F0B2A81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Струбцины</w:t>
            </w:r>
          </w:p>
        </w:tc>
        <w:tc>
          <w:tcPr>
            <w:tcW w:w="2500" w:type="pct"/>
            <w:vAlign w:val="center"/>
          </w:tcPr>
          <w:p w14:paraId="4A6A79FE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3AFDEF47" w14:textId="77777777" w:rsidTr="0079593C">
        <w:tc>
          <w:tcPr>
            <w:tcW w:w="2500" w:type="pct"/>
            <w:shd w:val="clear" w:color="auto" w:fill="auto"/>
            <w:vAlign w:val="center"/>
          </w:tcPr>
          <w:p w14:paraId="5D0338A5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Уголок металлический</w:t>
            </w:r>
          </w:p>
        </w:tc>
        <w:tc>
          <w:tcPr>
            <w:tcW w:w="2500" w:type="pct"/>
            <w:vAlign w:val="center"/>
          </w:tcPr>
          <w:p w14:paraId="5FA0E855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5DAB9201" w14:textId="77777777" w:rsidTr="0079593C">
        <w:tc>
          <w:tcPr>
            <w:tcW w:w="2500" w:type="pct"/>
            <w:shd w:val="clear" w:color="auto" w:fill="auto"/>
            <w:vAlign w:val="center"/>
          </w:tcPr>
          <w:p w14:paraId="3AD14DEF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 xml:space="preserve">Линейка металлическая </w:t>
            </w:r>
          </w:p>
        </w:tc>
        <w:tc>
          <w:tcPr>
            <w:tcW w:w="2500" w:type="pct"/>
            <w:vAlign w:val="center"/>
          </w:tcPr>
          <w:p w14:paraId="0AA7AD2F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4A152A59" w14:textId="77777777" w:rsidTr="0079593C">
        <w:tc>
          <w:tcPr>
            <w:tcW w:w="2500" w:type="pct"/>
            <w:shd w:val="clear" w:color="auto" w:fill="auto"/>
            <w:vAlign w:val="center"/>
          </w:tcPr>
          <w:p w14:paraId="1A0D1778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Напильник по металлу</w:t>
            </w:r>
          </w:p>
        </w:tc>
        <w:tc>
          <w:tcPr>
            <w:tcW w:w="2500" w:type="pct"/>
            <w:vAlign w:val="center"/>
          </w:tcPr>
          <w:p w14:paraId="034A07AD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446B51E2" w14:textId="77777777" w:rsidTr="0079593C">
        <w:tc>
          <w:tcPr>
            <w:tcW w:w="2500" w:type="pct"/>
            <w:shd w:val="clear" w:color="auto" w:fill="auto"/>
            <w:vAlign w:val="center"/>
          </w:tcPr>
          <w:p w14:paraId="29068282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proofErr w:type="spellStart"/>
            <w:r w:rsidRPr="00FC2AA6">
              <w:rPr>
                <w:rFonts w:eastAsia="Times New Roman"/>
                <w:position w:val="0"/>
                <w:sz w:val="28"/>
                <w:szCs w:val="28"/>
              </w:rPr>
              <w:t>Заклепочник</w:t>
            </w:r>
            <w:proofErr w:type="spellEnd"/>
            <w:r w:rsidRPr="00FC2AA6">
              <w:rPr>
                <w:rFonts w:eastAsia="Times New Roman"/>
                <w:position w:val="0"/>
                <w:sz w:val="28"/>
                <w:szCs w:val="28"/>
              </w:rPr>
              <w:t xml:space="preserve"> для заклепок ручной</w:t>
            </w:r>
          </w:p>
        </w:tc>
        <w:tc>
          <w:tcPr>
            <w:tcW w:w="2500" w:type="pct"/>
            <w:vAlign w:val="center"/>
          </w:tcPr>
          <w:p w14:paraId="79C98E77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50980B68" w14:textId="77777777" w:rsidTr="0079593C">
        <w:tc>
          <w:tcPr>
            <w:tcW w:w="2500" w:type="pct"/>
            <w:shd w:val="clear" w:color="auto" w:fill="auto"/>
            <w:vAlign w:val="center"/>
          </w:tcPr>
          <w:p w14:paraId="64311F3F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Киянка резиновая или деревянная</w:t>
            </w:r>
          </w:p>
        </w:tc>
        <w:tc>
          <w:tcPr>
            <w:tcW w:w="2500" w:type="pct"/>
            <w:vAlign w:val="center"/>
          </w:tcPr>
          <w:p w14:paraId="4B888D0D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046E474F" w14:textId="77777777" w:rsidTr="0079593C">
        <w:tc>
          <w:tcPr>
            <w:tcW w:w="2500" w:type="pct"/>
            <w:shd w:val="clear" w:color="auto" w:fill="auto"/>
            <w:vAlign w:val="center"/>
          </w:tcPr>
          <w:p w14:paraId="73FA6CE5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Молоток слесарный</w:t>
            </w:r>
          </w:p>
        </w:tc>
        <w:tc>
          <w:tcPr>
            <w:tcW w:w="2500" w:type="pct"/>
            <w:vAlign w:val="center"/>
          </w:tcPr>
          <w:p w14:paraId="69307E68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369F6F8F" w14:textId="77777777" w:rsidTr="0079593C">
        <w:tc>
          <w:tcPr>
            <w:tcW w:w="2500" w:type="pct"/>
            <w:shd w:val="clear" w:color="auto" w:fill="auto"/>
            <w:vAlign w:val="center"/>
          </w:tcPr>
          <w:p w14:paraId="15B247EA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Зубило слесарное</w:t>
            </w:r>
          </w:p>
        </w:tc>
        <w:tc>
          <w:tcPr>
            <w:tcW w:w="2500" w:type="pct"/>
            <w:vAlign w:val="center"/>
          </w:tcPr>
          <w:p w14:paraId="737DA7E8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2CE3993A" w14:textId="77777777" w:rsidTr="0079593C">
        <w:tc>
          <w:tcPr>
            <w:tcW w:w="2500" w:type="pct"/>
            <w:shd w:val="clear" w:color="auto" w:fill="auto"/>
            <w:vAlign w:val="center"/>
          </w:tcPr>
          <w:p w14:paraId="1D879998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Чертилка</w:t>
            </w:r>
          </w:p>
        </w:tc>
        <w:tc>
          <w:tcPr>
            <w:tcW w:w="2500" w:type="pct"/>
            <w:vAlign w:val="center"/>
          </w:tcPr>
          <w:p w14:paraId="761C0B1F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30C0D567" w14:textId="77777777" w:rsidTr="0079593C">
        <w:tc>
          <w:tcPr>
            <w:tcW w:w="2500" w:type="pct"/>
            <w:shd w:val="clear" w:color="auto" w:fill="auto"/>
            <w:vAlign w:val="center"/>
          </w:tcPr>
          <w:p w14:paraId="327A0E61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Кернер</w:t>
            </w:r>
          </w:p>
        </w:tc>
        <w:tc>
          <w:tcPr>
            <w:tcW w:w="2500" w:type="pct"/>
            <w:vAlign w:val="center"/>
          </w:tcPr>
          <w:p w14:paraId="0F865D95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73BF73AD" w14:textId="77777777" w:rsidTr="0079593C">
        <w:tc>
          <w:tcPr>
            <w:tcW w:w="2500" w:type="pct"/>
            <w:shd w:val="clear" w:color="auto" w:fill="auto"/>
            <w:vAlign w:val="center"/>
          </w:tcPr>
          <w:p w14:paraId="70C793B3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Плоскогубцы</w:t>
            </w:r>
          </w:p>
        </w:tc>
        <w:tc>
          <w:tcPr>
            <w:tcW w:w="2500" w:type="pct"/>
            <w:vAlign w:val="center"/>
          </w:tcPr>
          <w:p w14:paraId="337A3E94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4528B178" w14:textId="77777777" w:rsidTr="0079593C">
        <w:tc>
          <w:tcPr>
            <w:tcW w:w="2500" w:type="pct"/>
            <w:vAlign w:val="center"/>
          </w:tcPr>
          <w:p w14:paraId="12C5B1BB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position w:val="0"/>
                <w:sz w:val="28"/>
                <w:szCs w:val="28"/>
              </w:rPr>
              <w:t>Инструмент для нарезания резьбы</w:t>
            </w:r>
          </w:p>
        </w:tc>
        <w:tc>
          <w:tcPr>
            <w:tcW w:w="2500" w:type="pct"/>
            <w:vAlign w:val="center"/>
          </w:tcPr>
          <w:p w14:paraId="45400C67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</w:t>
            </w:r>
          </w:p>
        </w:tc>
      </w:tr>
      <w:tr w:rsidR="00FC2AA6" w:rsidRPr="00FC2AA6" w14:paraId="581116F0" w14:textId="77777777" w:rsidTr="0079593C">
        <w:tc>
          <w:tcPr>
            <w:tcW w:w="2500" w:type="pct"/>
            <w:vAlign w:val="center"/>
          </w:tcPr>
          <w:p w14:paraId="452D3191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position w:val="0"/>
                <w:sz w:val="28"/>
                <w:szCs w:val="28"/>
              </w:rPr>
              <w:t>Дрель-шуруповерт аккумуляторная</w:t>
            </w:r>
          </w:p>
        </w:tc>
        <w:tc>
          <w:tcPr>
            <w:tcW w:w="2500" w:type="pct"/>
            <w:vAlign w:val="center"/>
          </w:tcPr>
          <w:p w14:paraId="71D373DF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исправность, протестировать на холостом ходу</w:t>
            </w:r>
          </w:p>
        </w:tc>
      </w:tr>
      <w:tr w:rsidR="00FC2AA6" w:rsidRPr="00FC2AA6" w14:paraId="32D78EC2" w14:textId="77777777" w:rsidTr="0079593C">
        <w:tc>
          <w:tcPr>
            <w:tcW w:w="2500" w:type="pct"/>
            <w:vAlign w:val="center"/>
          </w:tcPr>
          <w:p w14:paraId="22A9E8CE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proofErr w:type="spellStart"/>
            <w:r w:rsidRPr="00FC2AA6">
              <w:rPr>
                <w:position w:val="0"/>
                <w:sz w:val="28"/>
                <w:szCs w:val="28"/>
              </w:rPr>
              <w:t>Заклепочник</w:t>
            </w:r>
            <w:proofErr w:type="spellEnd"/>
            <w:r w:rsidRPr="00FC2AA6">
              <w:rPr>
                <w:position w:val="0"/>
                <w:sz w:val="28"/>
                <w:szCs w:val="28"/>
              </w:rPr>
              <w:t xml:space="preserve"> ручной или аккумуляторный</w:t>
            </w:r>
          </w:p>
        </w:tc>
        <w:tc>
          <w:tcPr>
            <w:tcW w:w="2500" w:type="pct"/>
            <w:vAlign w:val="center"/>
          </w:tcPr>
          <w:p w14:paraId="6B54E4B9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исправность, протестировать на холостом ходу</w:t>
            </w:r>
          </w:p>
        </w:tc>
      </w:tr>
      <w:tr w:rsidR="00FC2AA6" w:rsidRPr="00FC2AA6" w14:paraId="5E0C1431" w14:textId="77777777" w:rsidTr="0079593C">
        <w:tc>
          <w:tcPr>
            <w:tcW w:w="2500" w:type="pct"/>
            <w:shd w:val="clear" w:color="auto" w:fill="auto"/>
            <w:vAlign w:val="center"/>
          </w:tcPr>
          <w:p w14:paraId="128C8491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Вальцы механические</w:t>
            </w:r>
          </w:p>
        </w:tc>
        <w:tc>
          <w:tcPr>
            <w:tcW w:w="2500" w:type="pct"/>
            <w:vAlign w:val="center"/>
          </w:tcPr>
          <w:p w14:paraId="33C66B38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исправность, протестировать на холостом ходу</w:t>
            </w:r>
          </w:p>
        </w:tc>
      </w:tr>
      <w:tr w:rsidR="00FC2AA6" w:rsidRPr="00FC2AA6" w14:paraId="592DED2F" w14:textId="77777777" w:rsidTr="0079593C">
        <w:tc>
          <w:tcPr>
            <w:tcW w:w="2500" w:type="pct"/>
            <w:shd w:val="clear" w:color="auto" w:fill="auto"/>
            <w:vAlign w:val="center"/>
          </w:tcPr>
          <w:p w14:paraId="106F7545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Станок вертикальный сверлильный</w:t>
            </w:r>
          </w:p>
        </w:tc>
        <w:tc>
          <w:tcPr>
            <w:tcW w:w="2500" w:type="pct"/>
            <w:vAlign w:val="center"/>
          </w:tcPr>
          <w:p w14:paraId="1EF286E6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 xml:space="preserve">Проверить исправность, </w:t>
            </w:r>
            <w:r w:rsidRPr="00FC2AA6">
              <w:rPr>
                <w:rFonts w:eastAsia="Times New Roman"/>
                <w:position w:val="0"/>
                <w:sz w:val="28"/>
                <w:szCs w:val="28"/>
              </w:rPr>
              <w:lastRenderedPageBreak/>
              <w:t>протестировать на холостом ходу</w:t>
            </w:r>
          </w:p>
        </w:tc>
      </w:tr>
      <w:tr w:rsidR="00FC2AA6" w:rsidRPr="00FC2AA6" w14:paraId="1E68FF4E" w14:textId="77777777" w:rsidTr="0079593C">
        <w:tc>
          <w:tcPr>
            <w:tcW w:w="2500" w:type="pct"/>
            <w:shd w:val="clear" w:color="auto" w:fill="auto"/>
            <w:vAlign w:val="center"/>
          </w:tcPr>
          <w:p w14:paraId="51F116CA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lastRenderedPageBreak/>
              <w:t xml:space="preserve">Механический сегментный </w:t>
            </w:r>
            <w:proofErr w:type="spellStart"/>
            <w:r w:rsidRPr="00FC2AA6">
              <w:rPr>
                <w:rFonts w:eastAsia="Times New Roman"/>
                <w:position w:val="0"/>
                <w:sz w:val="28"/>
                <w:szCs w:val="28"/>
              </w:rPr>
              <w:t>листогиб</w:t>
            </w:r>
            <w:proofErr w:type="spellEnd"/>
            <w:r w:rsidRPr="00FC2AA6">
              <w:rPr>
                <w:rFonts w:eastAsia="Times New Roman"/>
                <w:position w:val="0"/>
                <w:sz w:val="28"/>
                <w:szCs w:val="28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290420BF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исправность, протестировать на холостом ходу</w:t>
            </w:r>
          </w:p>
        </w:tc>
      </w:tr>
      <w:tr w:rsidR="00FC2AA6" w:rsidRPr="00FC2AA6" w14:paraId="1799A394" w14:textId="77777777" w:rsidTr="0079593C">
        <w:tc>
          <w:tcPr>
            <w:tcW w:w="2500" w:type="pct"/>
            <w:shd w:val="clear" w:color="auto" w:fill="auto"/>
            <w:vAlign w:val="center"/>
          </w:tcPr>
          <w:p w14:paraId="3D17047D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 xml:space="preserve">Сварочный аппарат </w:t>
            </w:r>
          </w:p>
        </w:tc>
        <w:tc>
          <w:tcPr>
            <w:tcW w:w="2500" w:type="pct"/>
            <w:vAlign w:val="center"/>
          </w:tcPr>
          <w:p w14:paraId="37140F3F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исправность, протестировать на холостом ходу</w:t>
            </w:r>
          </w:p>
        </w:tc>
      </w:tr>
      <w:tr w:rsidR="00FC2AA6" w:rsidRPr="00FC2AA6" w14:paraId="01ABE979" w14:textId="77777777" w:rsidTr="0079593C">
        <w:tc>
          <w:tcPr>
            <w:tcW w:w="2500" w:type="pct"/>
            <w:vAlign w:val="center"/>
          </w:tcPr>
          <w:p w14:paraId="7C252760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position w:val="0"/>
                <w:sz w:val="28"/>
                <w:szCs w:val="28"/>
              </w:rPr>
              <w:t>Ножницы гильотинные</w:t>
            </w:r>
          </w:p>
        </w:tc>
        <w:tc>
          <w:tcPr>
            <w:tcW w:w="2500" w:type="pct"/>
            <w:vAlign w:val="center"/>
          </w:tcPr>
          <w:p w14:paraId="38647A12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исправность, протестировать на холостом ходу</w:t>
            </w:r>
          </w:p>
        </w:tc>
      </w:tr>
      <w:tr w:rsidR="00FC2AA6" w:rsidRPr="00FC2AA6" w14:paraId="6255D081" w14:textId="77777777" w:rsidTr="0079593C">
        <w:tc>
          <w:tcPr>
            <w:tcW w:w="2500" w:type="pct"/>
            <w:vAlign w:val="center"/>
          </w:tcPr>
          <w:p w14:paraId="3B286DC5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position w:val="0"/>
                <w:sz w:val="28"/>
                <w:szCs w:val="28"/>
              </w:rPr>
              <w:t>Станок отрезной</w:t>
            </w:r>
          </w:p>
        </w:tc>
        <w:tc>
          <w:tcPr>
            <w:tcW w:w="2500" w:type="pct"/>
            <w:vAlign w:val="center"/>
          </w:tcPr>
          <w:p w14:paraId="1907FBDB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исправность, протестировать на холостом ходу</w:t>
            </w:r>
          </w:p>
        </w:tc>
      </w:tr>
      <w:tr w:rsidR="00FC2AA6" w:rsidRPr="00FC2AA6" w14:paraId="6B32D4D3" w14:textId="77777777" w:rsidTr="0079593C">
        <w:tc>
          <w:tcPr>
            <w:tcW w:w="2500" w:type="pct"/>
            <w:vAlign w:val="center"/>
          </w:tcPr>
          <w:p w14:paraId="112CDDCD" w14:textId="77777777" w:rsidR="00FC2AA6" w:rsidRPr="00FC2AA6" w:rsidRDefault="00FC2AA6" w:rsidP="00FC2AA6">
            <w:pPr>
              <w:spacing w:line="240" w:lineRule="auto"/>
              <w:jc w:val="both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position w:val="0"/>
                <w:sz w:val="28"/>
                <w:szCs w:val="28"/>
              </w:rPr>
              <w:t>Станок заточной</w:t>
            </w:r>
          </w:p>
        </w:tc>
        <w:tc>
          <w:tcPr>
            <w:tcW w:w="2500" w:type="pct"/>
            <w:vAlign w:val="center"/>
          </w:tcPr>
          <w:p w14:paraId="0145BB65" w14:textId="77777777" w:rsidR="00FC2AA6" w:rsidRPr="00FC2AA6" w:rsidRDefault="00FC2AA6" w:rsidP="00FC2AA6">
            <w:pPr>
              <w:spacing w:line="240" w:lineRule="auto"/>
              <w:jc w:val="center"/>
              <w:outlineLvl w:val="9"/>
              <w:rPr>
                <w:position w:val="0"/>
                <w:sz w:val="28"/>
                <w:szCs w:val="28"/>
              </w:rPr>
            </w:pPr>
            <w:r w:rsidRPr="00FC2AA6">
              <w:rPr>
                <w:rFonts w:eastAsia="Times New Roman"/>
                <w:position w:val="0"/>
                <w:sz w:val="28"/>
                <w:szCs w:val="28"/>
              </w:rPr>
              <w:t>Проверить исправность, протестировать на холостом ходу</w:t>
            </w:r>
          </w:p>
        </w:tc>
      </w:tr>
    </w:tbl>
    <w:p w14:paraId="01CBEEA6" w14:textId="77777777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FC2AA6">
        <w:rPr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78F0DFB" w14:textId="0D914BD0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C2AA6">
        <w:rPr>
          <w:sz w:val="28"/>
          <w:szCs w:val="28"/>
        </w:rPr>
        <w:t>4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6180817" w14:textId="77777777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FC2AA6">
        <w:rPr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рукавицы, перчатки и защитные очки, наушники или беруши, защитную маску, респиратор, защитную сварочную маску.</w:t>
      </w:r>
    </w:p>
    <w:p w14:paraId="32FB23C7" w14:textId="6114AE91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C2AA6">
        <w:rPr>
          <w:sz w:val="28"/>
          <w:szCs w:val="28"/>
        </w:rPr>
        <w:t>5 Ежедневно, перед началом выполнения конкурсного задания, в процессе подготовки рабочего места:</w:t>
      </w:r>
    </w:p>
    <w:p w14:paraId="6798542F" w14:textId="77777777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FC2AA6">
        <w:rPr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9E26AD3" w14:textId="77777777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FC2AA6">
        <w:rPr>
          <w:sz w:val="28"/>
          <w:szCs w:val="28"/>
        </w:rPr>
        <w:t>- убедиться в достаточности освещенности;</w:t>
      </w:r>
    </w:p>
    <w:p w14:paraId="5E28F76B" w14:textId="77777777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FC2AA6">
        <w:rPr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64A8AABF" w14:textId="77777777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FC2AA6">
        <w:rPr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5AB4A4A" w14:textId="693851AA" w:rsidR="00FC2AA6" w:rsidRPr="00FC2AA6" w:rsidRDefault="00FC2AA6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FC2AA6">
        <w:rPr>
          <w:sz w:val="28"/>
          <w:szCs w:val="28"/>
        </w:rPr>
        <w:t>6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CE4DE25" w14:textId="4C884FA9" w:rsidR="001A206B" w:rsidRPr="00FC2AA6" w:rsidRDefault="00946FB5" w:rsidP="00FC2AA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BF2088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FC2AA6" w:rsidRPr="00FC2AA6">
        <w:rPr>
          <w:sz w:val="28"/>
          <w:szCs w:val="28"/>
        </w:rPr>
        <w:t xml:space="preserve">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19077E75" w14:textId="11F5D2CB" w:rsidR="001A206B" w:rsidRDefault="00A8114D" w:rsidP="00C154E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120"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3dy6vkm"/>
      <w:bookmarkEnd w:id="7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3097804D" w14:textId="08C99F0F" w:rsidR="00BF2088" w:rsidRPr="00BF2088" w:rsidRDefault="00BF2088" w:rsidP="00BF2088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5</w:t>
      </w:r>
      <w:r w:rsidRPr="00BF2088">
        <w:rPr>
          <w:rFonts w:cs="Times New Roman"/>
          <w:position w:val="0"/>
          <w:sz w:val="28"/>
          <w:szCs w:val="28"/>
        </w:rPr>
        <w:t>.1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4"/>
      </w:tblGrid>
      <w:tr w:rsidR="00BF2088" w:rsidRPr="00BF2088" w14:paraId="69296896" w14:textId="77777777" w:rsidTr="0079593C">
        <w:trPr>
          <w:trHeight w:val="586"/>
          <w:tblHeader/>
        </w:trPr>
        <w:tc>
          <w:tcPr>
            <w:tcW w:w="4815" w:type="dxa"/>
            <w:shd w:val="clear" w:color="auto" w:fill="auto"/>
            <w:vAlign w:val="center"/>
          </w:tcPr>
          <w:p w14:paraId="3F21DD5E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Cs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bCs/>
                <w:position w:val="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1363F5C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Cs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bCs/>
                <w:position w:val="0"/>
                <w:sz w:val="28"/>
                <w:szCs w:val="28"/>
              </w:rPr>
              <w:t>Требования безопасности</w:t>
            </w:r>
          </w:p>
        </w:tc>
      </w:tr>
      <w:tr w:rsidR="00BF2088" w:rsidRPr="00BF2088" w14:paraId="080E22B1" w14:textId="77777777" w:rsidTr="0079593C">
        <w:tc>
          <w:tcPr>
            <w:tcW w:w="4815" w:type="dxa"/>
            <w:shd w:val="clear" w:color="auto" w:fill="auto"/>
            <w:vAlign w:val="center"/>
          </w:tcPr>
          <w:p w14:paraId="749E3D39" w14:textId="2D38C340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Индивидуальный электроинструмент (дрель электрическая, машина </w:t>
            </w:r>
            <w:proofErr w:type="spellStart"/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углошлифовальная</w:t>
            </w:r>
            <w:proofErr w:type="spellEnd"/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, ножницы по металлу электрические) 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59FA1C6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604011B7" w14:textId="77777777" w:rsidTr="0079593C">
        <w:tc>
          <w:tcPr>
            <w:tcW w:w="4815" w:type="dxa"/>
            <w:shd w:val="clear" w:color="auto" w:fill="auto"/>
            <w:vAlign w:val="center"/>
          </w:tcPr>
          <w:p w14:paraId="21559A39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Струбцины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C0A3FD7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</w:t>
            </w:r>
          </w:p>
        </w:tc>
      </w:tr>
      <w:tr w:rsidR="00BF2088" w:rsidRPr="00BF2088" w14:paraId="4AFECC14" w14:textId="77777777" w:rsidTr="0079593C">
        <w:tc>
          <w:tcPr>
            <w:tcW w:w="4815" w:type="dxa"/>
            <w:shd w:val="clear" w:color="auto" w:fill="auto"/>
            <w:vAlign w:val="center"/>
          </w:tcPr>
          <w:p w14:paraId="14F48801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Уголок металлический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4123EC5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</w:t>
            </w:r>
          </w:p>
        </w:tc>
      </w:tr>
      <w:tr w:rsidR="00BF2088" w:rsidRPr="00BF2088" w14:paraId="0A57121A" w14:textId="77777777" w:rsidTr="0079593C">
        <w:tc>
          <w:tcPr>
            <w:tcW w:w="4815" w:type="dxa"/>
            <w:shd w:val="clear" w:color="auto" w:fill="auto"/>
            <w:vAlign w:val="center"/>
          </w:tcPr>
          <w:p w14:paraId="2BE8042B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Линейка металлическая 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EF4A47B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</w:t>
            </w:r>
          </w:p>
        </w:tc>
      </w:tr>
      <w:tr w:rsidR="00BF2088" w:rsidRPr="00BF2088" w14:paraId="034B0EFB" w14:textId="77777777" w:rsidTr="0079593C">
        <w:tc>
          <w:tcPr>
            <w:tcW w:w="4815" w:type="dxa"/>
            <w:shd w:val="clear" w:color="auto" w:fill="auto"/>
            <w:vAlign w:val="center"/>
          </w:tcPr>
          <w:p w14:paraId="495E1608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Напильник по металлу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9801FA7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6EDABC95" w14:textId="77777777" w:rsidTr="0079593C">
        <w:tc>
          <w:tcPr>
            <w:tcW w:w="4815" w:type="dxa"/>
            <w:shd w:val="clear" w:color="auto" w:fill="auto"/>
            <w:vAlign w:val="center"/>
          </w:tcPr>
          <w:p w14:paraId="718A6755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proofErr w:type="spellStart"/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Заклепочник</w:t>
            </w:r>
            <w:proofErr w:type="spellEnd"/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для заклепок ручной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5AB11E7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4DDBA3DE" w14:textId="77777777" w:rsidTr="0079593C">
        <w:tc>
          <w:tcPr>
            <w:tcW w:w="4815" w:type="dxa"/>
            <w:shd w:val="clear" w:color="auto" w:fill="auto"/>
            <w:vAlign w:val="center"/>
          </w:tcPr>
          <w:p w14:paraId="58818F06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Киянка резиновая или деревянная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D58AC6C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1628443E" w14:textId="77777777" w:rsidTr="0079593C">
        <w:tc>
          <w:tcPr>
            <w:tcW w:w="4815" w:type="dxa"/>
            <w:shd w:val="clear" w:color="auto" w:fill="auto"/>
            <w:vAlign w:val="center"/>
          </w:tcPr>
          <w:p w14:paraId="7E2A6691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Молоток слесарный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BADD099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1AF71CCE" w14:textId="77777777" w:rsidTr="0079593C">
        <w:tc>
          <w:tcPr>
            <w:tcW w:w="4815" w:type="dxa"/>
            <w:shd w:val="clear" w:color="auto" w:fill="auto"/>
            <w:vAlign w:val="center"/>
          </w:tcPr>
          <w:p w14:paraId="21CEBD04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Зубило слесарное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33608AA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03272A41" w14:textId="77777777" w:rsidTr="0079593C">
        <w:tc>
          <w:tcPr>
            <w:tcW w:w="4815" w:type="dxa"/>
            <w:shd w:val="clear" w:color="auto" w:fill="auto"/>
            <w:vAlign w:val="center"/>
          </w:tcPr>
          <w:p w14:paraId="1518C369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  <w:lang w:val="en-US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Чертилка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20D4BF0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64D72B99" w14:textId="77777777" w:rsidTr="0079593C">
        <w:tc>
          <w:tcPr>
            <w:tcW w:w="4815" w:type="dxa"/>
            <w:shd w:val="clear" w:color="auto" w:fill="auto"/>
            <w:vAlign w:val="center"/>
          </w:tcPr>
          <w:p w14:paraId="108CC107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Кернер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2D5F2FB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2607E872" w14:textId="77777777" w:rsidTr="0079593C">
        <w:tc>
          <w:tcPr>
            <w:tcW w:w="4815" w:type="dxa"/>
            <w:shd w:val="clear" w:color="auto" w:fill="auto"/>
            <w:vAlign w:val="center"/>
          </w:tcPr>
          <w:p w14:paraId="2DB07111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Плоскогубцы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4EE538B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защитных очках</w:t>
            </w:r>
          </w:p>
        </w:tc>
      </w:tr>
      <w:tr w:rsidR="00BF2088" w:rsidRPr="00BF2088" w14:paraId="59E579FC" w14:textId="77777777" w:rsidTr="0079593C">
        <w:tc>
          <w:tcPr>
            <w:tcW w:w="4815" w:type="dxa"/>
            <w:vAlign w:val="center"/>
          </w:tcPr>
          <w:p w14:paraId="186D14F0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cs="Times New Roman"/>
                <w:position w:val="0"/>
                <w:sz w:val="28"/>
                <w:szCs w:val="28"/>
              </w:rPr>
              <w:t>Инструмент для нарезания резьбы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BC90585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37462508" w14:textId="77777777" w:rsidTr="0079593C">
        <w:tc>
          <w:tcPr>
            <w:tcW w:w="4815" w:type="dxa"/>
            <w:vAlign w:val="center"/>
          </w:tcPr>
          <w:p w14:paraId="53859B00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cs="Times New Roman"/>
                <w:position w:val="0"/>
                <w:sz w:val="28"/>
                <w:szCs w:val="28"/>
              </w:rPr>
              <w:t>Дрель-шуруповерт аккумуляторная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79842C4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защитных очках</w:t>
            </w:r>
          </w:p>
        </w:tc>
      </w:tr>
      <w:tr w:rsidR="00BF2088" w:rsidRPr="00BF2088" w14:paraId="6FBF3CE5" w14:textId="77777777" w:rsidTr="0079593C">
        <w:tc>
          <w:tcPr>
            <w:tcW w:w="4815" w:type="dxa"/>
            <w:vAlign w:val="center"/>
          </w:tcPr>
          <w:p w14:paraId="190776DB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proofErr w:type="spellStart"/>
            <w:r w:rsidRPr="00BF2088">
              <w:rPr>
                <w:rFonts w:cs="Times New Roman"/>
                <w:position w:val="0"/>
                <w:sz w:val="28"/>
                <w:szCs w:val="28"/>
              </w:rPr>
              <w:t>Заклепочник</w:t>
            </w:r>
            <w:proofErr w:type="spellEnd"/>
            <w:r w:rsidRPr="00BF2088">
              <w:rPr>
                <w:rFonts w:cs="Times New Roman"/>
                <w:position w:val="0"/>
                <w:sz w:val="28"/>
                <w:szCs w:val="28"/>
              </w:rPr>
              <w:t xml:space="preserve"> ручной или аккумуляторный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E6765F5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</w:t>
            </w:r>
          </w:p>
        </w:tc>
      </w:tr>
      <w:tr w:rsidR="00BF2088" w:rsidRPr="00BF2088" w14:paraId="7BB5976F" w14:textId="77777777" w:rsidTr="0079593C">
        <w:tc>
          <w:tcPr>
            <w:tcW w:w="4815" w:type="dxa"/>
            <w:shd w:val="clear" w:color="auto" w:fill="auto"/>
            <w:vAlign w:val="center"/>
          </w:tcPr>
          <w:p w14:paraId="169015AE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lastRenderedPageBreak/>
              <w:t>Вальцы механические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09C6AAF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</w:t>
            </w:r>
          </w:p>
        </w:tc>
      </w:tr>
      <w:tr w:rsidR="00BF2088" w:rsidRPr="00BF2088" w14:paraId="14E14C05" w14:textId="77777777" w:rsidTr="0079593C">
        <w:tc>
          <w:tcPr>
            <w:tcW w:w="4815" w:type="dxa"/>
            <w:shd w:val="clear" w:color="auto" w:fill="auto"/>
            <w:vAlign w:val="center"/>
          </w:tcPr>
          <w:p w14:paraId="007F71B1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Станок вертикальный сверлильный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4394A39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0310595B" w14:textId="77777777" w:rsidTr="0079593C">
        <w:tc>
          <w:tcPr>
            <w:tcW w:w="4815" w:type="dxa"/>
            <w:shd w:val="clear" w:color="auto" w:fill="auto"/>
            <w:vAlign w:val="center"/>
          </w:tcPr>
          <w:p w14:paraId="222E1C98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Механический сегментный </w:t>
            </w:r>
            <w:proofErr w:type="spellStart"/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листогиб</w:t>
            </w:r>
            <w:proofErr w:type="spellEnd"/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 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E0BBAF6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</w:t>
            </w:r>
          </w:p>
        </w:tc>
      </w:tr>
      <w:tr w:rsidR="00BF2088" w:rsidRPr="00BF2088" w14:paraId="2F3FE148" w14:textId="77777777" w:rsidTr="0079593C">
        <w:tc>
          <w:tcPr>
            <w:tcW w:w="4815" w:type="dxa"/>
            <w:shd w:val="clear" w:color="auto" w:fill="auto"/>
            <w:vAlign w:val="center"/>
          </w:tcPr>
          <w:p w14:paraId="2540BC18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 xml:space="preserve">Сварочный аппарат 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F7CBBDD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2D1D4F69" w14:textId="77777777" w:rsidTr="0079593C">
        <w:tc>
          <w:tcPr>
            <w:tcW w:w="4815" w:type="dxa"/>
            <w:vAlign w:val="center"/>
          </w:tcPr>
          <w:p w14:paraId="40B25262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cs="Times New Roman"/>
                <w:position w:val="0"/>
                <w:sz w:val="28"/>
                <w:szCs w:val="28"/>
              </w:rPr>
              <w:t>Ножницы гильотинные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40F6188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</w:t>
            </w:r>
          </w:p>
        </w:tc>
      </w:tr>
      <w:tr w:rsidR="00BF2088" w:rsidRPr="00BF2088" w14:paraId="48280E53" w14:textId="77777777" w:rsidTr="0079593C">
        <w:tc>
          <w:tcPr>
            <w:tcW w:w="4815" w:type="dxa"/>
            <w:vAlign w:val="center"/>
          </w:tcPr>
          <w:p w14:paraId="587C410A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cs="Times New Roman"/>
                <w:position w:val="0"/>
                <w:sz w:val="28"/>
                <w:szCs w:val="28"/>
              </w:rPr>
              <w:t>Станок отрезной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1D80AEE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  <w:tr w:rsidR="00BF2088" w:rsidRPr="00BF2088" w14:paraId="2AF4E238" w14:textId="77777777" w:rsidTr="0079593C">
        <w:tc>
          <w:tcPr>
            <w:tcW w:w="4815" w:type="dxa"/>
            <w:vAlign w:val="center"/>
          </w:tcPr>
          <w:p w14:paraId="43BA5307" w14:textId="77777777" w:rsidR="00BF2088" w:rsidRPr="00BF2088" w:rsidRDefault="00BF2088" w:rsidP="00BF2088">
            <w:pPr>
              <w:spacing w:line="240" w:lineRule="auto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cs="Times New Roman"/>
                <w:position w:val="0"/>
                <w:sz w:val="28"/>
                <w:szCs w:val="28"/>
              </w:rPr>
              <w:t>Станок заточной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E101B51" w14:textId="77777777" w:rsidR="00BF2088" w:rsidRPr="00BF2088" w:rsidRDefault="00BF2088" w:rsidP="00BF2088">
            <w:pPr>
              <w:spacing w:line="240" w:lineRule="auto"/>
              <w:jc w:val="center"/>
              <w:outlineLvl w:val="9"/>
              <w:rPr>
                <w:rFonts w:eastAsia="Times New Roman" w:cs="Times New Roman"/>
                <w:position w:val="0"/>
                <w:sz w:val="28"/>
                <w:szCs w:val="28"/>
              </w:rPr>
            </w:pPr>
            <w:r w:rsidRPr="00BF2088">
              <w:rPr>
                <w:rFonts w:eastAsia="Times New Roman" w:cs="Times New Roman"/>
                <w:position w:val="0"/>
                <w:sz w:val="28"/>
                <w:szCs w:val="28"/>
              </w:rPr>
              <w:t>Работать в перчатках, защитных очках</w:t>
            </w:r>
          </w:p>
        </w:tc>
      </w:tr>
    </w:tbl>
    <w:p w14:paraId="4D91FECA" w14:textId="2F3BEC42"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2C00D2">
        <w:rPr>
          <w:rFonts w:eastAsia="Times New Roman" w:cs="Times New Roman"/>
          <w:color w:val="000000"/>
          <w:sz w:val="28"/>
          <w:szCs w:val="28"/>
        </w:rPr>
        <w:t>.</w:t>
      </w:r>
      <w:r w:rsidR="00BF2088">
        <w:rPr>
          <w:rFonts w:eastAsia="Times New Roman" w:cs="Times New Roman"/>
          <w:color w:val="000000"/>
          <w:sz w:val="28"/>
          <w:szCs w:val="28"/>
        </w:rPr>
        <w:t>2</w:t>
      </w:r>
      <w:r w:rsidRPr="002C00D2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и уборке рабочих мест:</w:t>
      </w:r>
    </w:p>
    <w:p w14:paraId="74E86B10" w14:textId="77777777"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1360434B" w14:textId="77777777"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6F025F19" w14:textId="77777777"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49072D87" w14:textId="77777777"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336A802A" w14:textId="77777777"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17C3A938" w14:textId="77777777" w:rsidR="002C00D2" w:rsidRPr="002C00D2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C00D2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инструментом.</w:t>
      </w:r>
    </w:p>
    <w:p w14:paraId="483F9AA4" w14:textId="362D41FC" w:rsidR="001A206B" w:rsidRDefault="002C00D2" w:rsidP="002C00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</w:t>
      </w:r>
      <w:r w:rsidR="00BF2088">
        <w:rPr>
          <w:rFonts w:eastAsia="Times New Roman" w:cs="Times New Roman"/>
          <w:color w:val="000000"/>
          <w:sz w:val="28"/>
          <w:szCs w:val="28"/>
        </w:rPr>
        <w:t>3</w:t>
      </w:r>
      <w:r w:rsidRPr="002C00D2">
        <w:rPr>
          <w:rFonts w:eastAsia="Times New Roman" w:cs="Times New Roman"/>
          <w:color w:val="000000"/>
          <w:sz w:val="28"/>
          <w:szCs w:val="28"/>
        </w:rPr>
        <w:t>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1AFB383E" w14:textId="283115AB" w:rsidR="001A206B" w:rsidRPr="00F903F0" w:rsidRDefault="00A8114D" w:rsidP="00F903F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120"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8" w:name="_heading=h.1t3h5sf"/>
      <w:bookmarkEnd w:id="8"/>
      <w:r w:rsidRPr="00F903F0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F903F0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F903F0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58E24F94" w14:textId="7149BBE1" w:rsidR="00F903F0" w:rsidRPr="00F903F0" w:rsidRDefault="00F903F0" w:rsidP="00F903F0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bookmarkStart w:id="9" w:name="_heading=h.4d34og8"/>
      <w:bookmarkEnd w:id="9"/>
      <w:r>
        <w:rPr>
          <w:rFonts w:cs="Times New Roman"/>
          <w:position w:val="0"/>
          <w:sz w:val="28"/>
          <w:szCs w:val="28"/>
          <w:lang w:eastAsia="en-US"/>
        </w:rPr>
        <w:t>6</w:t>
      </w:r>
      <w:r w:rsidRPr="00F903F0">
        <w:rPr>
          <w:rFonts w:cs="Times New Roman"/>
          <w:position w:val="0"/>
          <w:sz w:val="28"/>
          <w:szCs w:val="28"/>
          <w:lang w:eastAsia="en-US"/>
        </w:rPr>
        <w:t xml:space="preserve"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 </w:t>
      </w:r>
    </w:p>
    <w:p w14:paraId="7D13BDE6" w14:textId="4CEDCF45" w:rsidR="00F903F0" w:rsidRPr="00F903F0" w:rsidRDefault="00F903F0" w:rsidP="00F903F0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6</w:t>
      </w:r>
      <w:r w:rsidRPr="00F903F0">
        <w:rPr>
          <w:rFonts w:cs="Times New Roman"/>
          <w:position w:val="0"/>
          <w:sz w:val="28"/>
          <w:szCs w:val="28"/>
          <w:lang w:eastAsia="en-US"/>
        </w:rPr>
        <w:t xml:space="preserve">.2. В случае возникновения у участника плохого самочувствия или получения травмы сообщить об этом эксперту. </w:t>
      </w:r>
    </w:p>
    <w:p w14:paraId="79691849" w14:textId="507F87D6" w:rsidR="00F903F0" w:rsidRPr="00F903F0" w:rsidRDefault="00F903F0" w:rsidP="00F903F0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lastRenderedPageBreak/>
        <w:t>6</w:t>
      </w:r>
      <w:r w:rsidRPr="00F903F0">
        <w:rPr>
          <w:rFonts w:cs="Times New Roman"/>
          <w:position w:val="0"/>
          <w:sz w:val="28"/>
          <w:szCs w:val="28"/>
          <w:lang w:eastAsia="en-US"/>
        </w:rPr>
        <w:t xml:space="preserve"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 </w:t>
      </w:r>
    </w:p>
    <w:p w14:paraId="4FD5B2E9" w14:textId="3A0B5953" w:rsidR="00F903F0" w:rsidRPr="00F903F0" w:rsidRDefault="00F903F0" w:rsidP="00F903F0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6</w:t>
      </w:r>
      <w:r w:rsidRPr="00F903F0">
        <w:rPr>
          <w:rFonts w:cs="Times New Roman"/>
          <w:position w:val="0"/>
          <w:sz w:val="28"/>
          <w:szCs w:val="28"/>
          <w:lang w:eastAsia="en-US"/>
        </w:rPr>
        <w:t xml:space="preserve"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 </w:t>
      </w:r>
    </w:p>
    <w:p w14:paraId="543D815D" w14:textId="107CD4F0" w:rsidR="00F903F0" w:rsidRPr="00F903F0" w:rsidRDefault="00F903F0" w:rsidP="00F903F0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6</w:t>
      </w:r>
      <w:r w:rsidRPr="00F903F0">
        <w:rPr>
          <w:rFonts w:cs="Times New Roman"/>
          <w:position w:val="0"/>
          <w:sz w:val="28"/>
          <w:szCs w:val="28"/>
          <w:lang w:eastAsia="en-US"/>
        </w:rPr>
        <w:t xml:space="preserve"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 </w:t>
      </w:r>
    </w:p>
    <w:p w14:paraId="5698BC21" w14:textId="77777777" w:rsidR="00F903F0" w:rsidRPr="00F903F0" w:rsidRDefault="00F903F0" w:rsidP="00F903F0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 w:rsidRPr="00F903F0">
        <w:rPr>
          <w:rFonts w:cs="Times New Roman"/>
          <w:position w:val="0"/>
          <w:sz w:val="28"/>
          <w:szCs w:val="28"/>
          <w:lang w:eastAsia="en-US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3C7614AE" w14:textId="77777777" w:rsidR="00F903F0" w:rsidRPr="00F903F0" w:rsidRDefault="00F903F0" w:rsidP="00F903F0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 w:rsidRPr="00F903F0">
        <w:rPr>
          <w:rFonts w:cs="Times New Roman"/>
          <w:position w:val="0"/>
          <w:sz w:val="28"/>
          <w:szCs w:val="28"/>
          <w:lang w:eastAsia="en-US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14:paraId="1904371F" w14:textId="77777777" w:rsidR="00F903F0" w:rsidRPr="00F903F0" w:rsidRDefault="00F903F0" w:rsidP="00F903F0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 w:rsidRPr="00F903F0">
        <w:rPr>
          <w:rFonts w:cs="Times New Roman"/>
          <w:position w:val="0"/>
          <w:sz w:val="28"/>
          <w:szCs w:val="28"/>
          <w:lang w:eastAsia="en-US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14:paraId="51C366EB" w14:textId="7CB8D45D" w:rsidR="00F903F0" w:rsidRPr="00F903F0" w:rsidRDefault="00F903F0" w:rsidP="00F903F0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>
        <w:rPr>
          <w:rFonts w:cs="Times New Roman"/>
          <w:position w:val="0"/>
          <w:sz w:val="28"/>
          <w:szCs w:val="28"/>
          <w:lang w:eastAsia="en-US"/>
        </w:rPr>
        <w:t>6</w:t>
      </w:r>
      <w:r w:rsidRPr="00F903F0">
        <w:rPr>
          <w:rFonts w:cs="Times New Roman"/>
          <w:position w:val="0"/>
          <w:sz w:val="28"/>
          <w:szCs w:val="28"/>
          <w:lang w:eastAsia="en-US"/>
        </w:rPr>
        <w:t xml:space="preserve">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 </w:t>
      </w:r>
    </w:p>
    <w:p w14:paraId="50502A39" w14:textId="77777777" w:rsidR="00F903F0" w:rsidRPr="00F903F0" w:rsidRDefault="00F903F0" w:rsidP="00F903F0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  <w:lang w:eastAsia="en-US"/>
        </w:rPr>
      </w:pPr>
      <w:r w:rsidRPr="00F903F0">
        <w:rPr>
          <w:rFonts w:cs="Times New Roman"/>
          <w:position w:val="0"/>
          <w:sz w:val="28"/>
          <w:szCs w:val="28"/>
          <w:lang w:eastAsia="en-US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</w:t>
      </w:r>
      <w:r w:rsidRPr="00F903F0">
        <w:rPr>
          <w:rFonts w:cs="Times New Roman"/>
          <w:position w:val="0"/>
          <w:sz w:val="28"/>
          <w:szCs w:val="28"/>
          <w:lang w:eastAsia="en-US"/>
        </w:rPr>
        <w:lastRenderedPageBreak/>
        <w:t>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D4BCEFE" w14:textId="23B88EED" w:rsidR="001A206B" w:rsidRPr="00F903F0" w:rsidRDefault="00A8114D" w:rsidP="00F903F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120"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F903F0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1050DE29" w14:textId="2106BC5F" w:rsidR="001A206B" w:rsidRPr="00F903F0" w:rsidRDefault="00A8114D" w:rsidP="00F903F0">
      <w:pPr>
        <w:pStyle w:val="a3"/>
        <w:spacing w:line="360" w:lineRule="auto"/>
        <w:ind w:firstLine="720"/>
        <w:rPr>
          <w:sz w:val="28"/>
          <w:szCs w:val="28"/>
        </w:rPr>
      </w:pPr>
      <w:r w:rsidRPr="00F903F0">
        <w:rPr>
          <w:sz w:val="28"/>
          <w:szCs w:val="28"/>
        </w:rPr>
        <w:t>После окончания работ каждый конкурсант обязан:</w:t>
      </w:r>
    </w:p>
    <w:p w14:paraId="0967965A" w14:textId="0F5ADFA0" w:rsidR="002C00D2" w:rsidRPr="00F903F0" w:rsidRDefault="00F903F0" w:rsidP="00F903F0">
      <w:pPr>
        <w:pStyle w:val="a3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2C00D2" w:rsidRPr="00F903F0">
        <w:rPr>
          <w:sz w:val="28"/>
          <w:szCs w:val="28"/>
        </w:rPr>
        <w:t xml:space="preserve">Привести в порядок рабочее место. </w:t>
      </w:r>
    </w:p>
    <w:p w14:paraId="65FFAACC" w14:textId="2EA12B51" w:rsidR="002C00D2" w:rsidRPr="00F903F0" w:rsidRDefault="00F903F0" w:rsidP="00F903F0">
      <w:pPr>
        <w:pStyle w:val="a3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7.2</w:t>
      </w:r>
      <w:r w:rsidR="002C00D2" w:rsidRPr="00F903F0">
        <w:rPr>
          <w:sz w:val="28"/>
          <w:szCs w:val="28"/>
        </w:rPr>
        <w:t>. Убрать средства индивидуальной защиты в отведенное для хранений место.</w:t>
      </w:r>
    </w:p>
    <w:p w14:paraId="1C48457A" w14:textId="7C16D8E6" w:rsidR="002C00D2" w:rsidRPr="00F903F0" w:rsidRDefault="00F903F0" w:rsidP="00F903F0">
      <w:pPr>
        <w:pStyle w:val="a3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7.3</w:t>
      </w:r>
      <w:r w:rsidR="002C00D2" w:rsidRPr="00F903F0">
        <w:rPr>
          <w:sz w:val="28"/>
          <w:szCs w:val="28"/>
        </w:rPr>
        <w:t>. Отключить инструмент и оборудование от сети.</w:t>
      </w:r>
    </w:p>
    <w:p w14:paraId="1B9E2C58" w14:textId="0763F10B" w:rsidR="002C00D2" w:rsidRPr="00F903F0" w:rsidRDefault="00F903F0" w:rsidP="00F903F0">
      <w:pPr>
        <w:pStyle w:val="a3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2C00D2" w:rsidRPr="00F903F0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="002C00D2" w:rsidRPr="00F903F0">
        <w:rPr>
          <w:sz w:val="28"/>
          <w:szCs w:val="28"/>
        </w:rPr>
        <w:t xml:space="preserve"> Инструмент убрать в специально предназначенное для хранений место.</w:t>
      </w:r>
    </w:p>
    <w:p w14:paraId="1E17E956" w14:textId="2E24964D" w:rsidR="001A206B" w:rsidRPr="00F903F0" w:rsidRDefault="00E95B7D" w:rsidP="00F903F0">
      <w:pPr>
        <w:pStyle w:val="a3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7.5.</w:t>
      </w:r>
      <w:r w:rsidR="002C00D2" w:rsidRPr="00F903F0">
        <w:rPr>
          <w:sz w:val="28"/>
          <w:szCs w:val="28"/>
        </w:rPr>
        <w:t xml:space="preserve">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F903F0" w:rsidSect="00132E0A">
      <w:footerReference w:type="default" r:id="rId10"/>
      <w:footerReference w:type="first" r:id="rId11"/>
      <w:pgSz w:w="11906" w:h="16838"/>
      <w:pgMar w:top="1135" w:right="1133" w:bottom="993" w:left="1134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3968D" w14:textId="77777777" w:rsidR="00424E9F" w:rsidRDefault="00424E9F">
      <w:pPr>
        <w:spacing w:line="240" w:lineRule="auto"/>
      </w:pPr>
      <w:r>
        <w:separator/>
      </w:r>
    </w:p>
  </w:endnote>
  <w:endnote w:type="continuationSeparator" w:id="0">
    <w:p w14:paraId="5743A5D1" w14:textId="77777777" w:rsidR="00424E9F" w:rsidRDefault="00424E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F62B5" w14:textId="77777777" w:rsidR="001A206B" w:rsidRDefault="004038B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C58DF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3061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1EC8B" w14:textId="77777777" w:rsidR="00424E9F" w:rsidRDefault="00424E9F">
      <w:pPr>
        <w:spacing w:line="240" w:lineRule="auto"/>
      </w:pPr>
      <w:r>
        <w:separator/>
      </w:r>
    </w:p>
  </w:footnote>
  <w:footnote w:type="continuationSeparator" w:id="0">
    <w:p w14:paraId="64F5EE74" w14:textId="77777777" w:rsidR="00424E9F" w:rsidRDefault="00424E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46970"/>
    <w:multiLevelType w:val="multilevel"/>
    <w:tmpl w:val="87AE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CA7186"/>
    <w:multiLevelType w:val="multilevel"/>
    <w:tmpl w:val="E8129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A0D3A71"/>
    <w:multiLevelType w:val="multilevel"/>
    <w:tmpl w:val="5B6A4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564469E"/>
    <w:multiLevelType w:val="multilevel"/>
    <w:tmpl w:val="9DB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12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1674"/>
    <w:rsid w:val="00004270"/>
    <w:rsid w:val="00006EB6"/>
    <w:rsid w:val="00033C01"/>
    <w:rsid w:val="000778DE"/>
    <w:rsid w:val="000F7A2C"/>
    <w:rsid w:val="00132E0A"/>
    <w:rsid w:val="00195C80"/>
    <w:rsid w:val="001A206B"/>
    <w:rsid w:val="002C00D2"/>
    <w:rsid w:val="002E4281"/>
    <w:rsid w:val="00325995"/>
    <w:rsid w:val="00395503"/>
    <w:rsid w:val="003E6523"/>
    <w:rsid w:val="004038BA"/>
    <w:rsid w:val="00424E9F"/>
    <w:rsid w:val="00584FB3"/>
    <w:rsid w:val="006D5344"/>
    <w:rsid w:val="00764C4F"/>
    <w:rsid w:val="009269AB"/>
    <w:rsid w:val="00940A53"/>
    <w:rsid w:val="00946FB5"/>
    <w:rsid w:val="00967CEE"/>
    <w:rsid w:val="00974605"/>
    <w:rsid w:val="009C3D5E"/>
    <w:rsid w:val="00A17401"/>
    <w:rsid w:val="00A7162A"/>
    <w:rsid w:val="00A8114D"/>
    <w:rsid w:val="00AF3241"/>
    <w:rsid w:val="00B366B4"/>
    <w:rsid w:val="00BF2088"/>
    <w:rsid w:val="00C154E2"/>
    <w:rsid w:val="00CC58DF"/>
    <w:rsid w:val="00CC7A25"/>
    <w:rsid w:val="00E95B7D"/>
    <w:rsid w:val="00F14B81"/>
    <w:rsid w:val="00F26301"/>
    <w:rsid w:val="00F33565"/>
    <w:rsid w:val="00F66017"/>
    <w:rsid w:val="00F903F0"/>
    <w:rsid w:val="00FC2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DAD36"/>
  <w15:docId w15:val="{F11BE8EE-92C6-4B73-9E20-32B7E03A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4038B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4038BA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4038B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4038B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038B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4038B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038B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4038B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038B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038B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038B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038B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038B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038B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038B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038B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038B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038B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038B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038B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038BA"/>
    <w:rPr>
      <w:sz w:val="24"/>
      <w:szCs w:val="24"/>
    </w:rPr>
  </w:style>
  <w:style w:type="character" w:customStyle="1" w:styleId="QuoteChar">
    <w:name w:val="Quote Char"/>
    <w:uiPriority w:val="29"/>
    <w:rsid w:val="004038BA"/>
    <w:rPr>
      <w:i/>
    </w:rPr>
  </w:style>
  <w:style w:type="character" w:customStyle="1" w:styleId="IntenseQuoteChar">
    <w:name w:val="Intense Quote Char"/>
    <w:uiPriority w:val="30"/>
    <w:rsid w:val="004038BA"/>
    <w:rPr>
      <w:i/>
    </w:rPr>
  </w:style>
  <w:style w:type="character" w:customStyle="1" w:styleId="HeaderChar">
    <w:name w:val="Header Char"/>
    <w:basedOn w:val="a0"/>
    <w:uiPriority w:val="99"/>
    <w:rsid w:val="004038BA"/>
  </w:style>
  <w:style w:type="character" w:customStyle="1" w:styleId="CaptionChar">
    <w:name w:val="Caption Char"/>
    <w:uiPriority w:val="99"/>
    <w:rsid w:val="004038BA"/>
  </w:style>
  <w:style w:type="character" w:customStyle="1" w:styleId="FootnoteTextChar">
    <w:name w:val="Footnote Text Char"/>
    <w:uiPriority w:val="99"/>
    <w:rsid w:val="004038BA"/>
    <w:rPr>
      <w:sz w:val="18"/>
    </w:rPr>
  </w:style>
  <w:style w:type="character" w:customStyle="1" w:styleId="EndnoteTextChar">
    <w:name w:val="Endnote Text Char"/>
    <w:uiPriority w:val="99"/>
    <w:rsid w:val="004038BA"/>
    <w:rPr>
      <w:sz w:val="20"/>
    </w:rPr>
  </w:style>
  <w:style w:type="character" w:customStyle="1" w:styleId="11">
    <w:name w:val="Заголовок 1 Знак1"/>
    <w:link w:val="1"/>
    <w:uiPriority w:val="9"/>
    <w:rsid w:val="004038BA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4038B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4038B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4038B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4038B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4038B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4038B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4038B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4038B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4038B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4038BA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4038B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4038B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4038B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038B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038BA"/>
    <w:rPr>
      <w:i/>
    </w:rPr>
  </w:style>
  <w:style w:type="paragraph" w:styleId="aa">
    <w:name w:val="header"/>
    <w:basedOn w:val="a"/>
    <w:link w:val="10"/>
    <w:hidden/>
    <w:qFormat/>
    <w:rsid w:val="004038B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4038BA"/>
  </w:style>
  <w:style w:type="paragraph" w:styleId="ab">
    <w:name w:val="footer"/>
    <w:basedOn w:val="a"/>
    <w:link w:val="12"/>
    <w:hidden/>
    <w:qFormat/>
    <w:rsid w:val="004038B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4038BA"/>
  </w:style>
  <w:style w:type="paragraph" w:styleId="ac">
    <w:name w:val="caption"/>
    <w:basedOn w:val="a"/>
    <w:next w:val="a"/>
    <w:uiPriority w:val="35"/>
    <w:semiHidden/>
    <w:unhideWhenUsed/>
    <w:qFormat/>
    <w:rsid w:val="004038B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4038BA"/>
  </w:style>
  <w:style w:type="table" w:styleId="ad">
    <w:name w:val="Table Grid"/>
    <w:basedOn w:val="a1"/>
    <w:hidden/>
    <w:qFormat/>
    <w:rsid w:val="004038BA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4038B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4038B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4038BA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4038BA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4038BA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4038B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038BA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038BA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038BA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038BA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038BA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038BA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4038B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038BA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038BA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038BA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038BA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038BA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038BA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4038BA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038BA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038BA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038BA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038BA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038BA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038BA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4038BA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4038BA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038BA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038BA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038BA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038BA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038BA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038BA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038B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4038BA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4038B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4038B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4038BA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038BA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038BA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038BA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038BA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038BA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038BA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4038B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4038BA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038BA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038BA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038BA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038BA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038BA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038BA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038B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038BA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038BA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038BA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038BA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038BA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038BA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038BA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038BA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4038BA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4038BA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4038BA"/>
    <w:rPr>
      <w:sz w:val="18"/>
    </w:rPr>
  </w:style>
  <w:style w:type="character" w:styleId="af0">
    <w:name w:val="footnote reference"/>
    <w:hidden/>
    <w:qFormat/>
    <w:rsid w:val="004038BA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4038BA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4038BA"/>
    <w:rPr>
      <w:sz w:val="20"/>
    </w:rPr>
  </w:style>
  <w:style w:type="character" w:styleId="af3">
    <w:name w:val="endnote reference"/>
    <w:uiPriority w:val="99"/>
    <w:semiHidden/>
    <w:unhideWhenUsed/>
    <w:rsid w:val="004038BA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4038BA"/>
  </w:style>
  <w:style w:type="paragraph" w:styleId="23">
    <w:name w:val="toc 2"/>
    <w:basedOn w:val="a"/>
    <w:next w:val="a"/>
    <w:hidden/>
    <w:uiPriority w:val="39"/>
    <w:qFormat/>
    <w:rsid w:val="004038BA"/>
    <w:pPr>
      <w:ind w:left="240"/>
    </w:pPr>
  </w:style>
  <w:style w:type="paragraph" w:styleId="32">
    <w:name w:val="toc 3"/>
    <w:basedOn w:val="a"/>
    <w:next w:val="a"/>
    <w:uiPriority w:val="39"/>
    <w:unhideWhenUsed/>
    <w:rsid w:val="004038BA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4038BA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4038B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038B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038B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038B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038BA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4038BA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4038BA"/>
  </w:style>
  <w:style w:type="table" w:customStyle="1" w:styleId="TableNormal">
    <w:name w:val="Table Normal"/>
    <w:rsid w:val="004038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4038BA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4038BA"/>
    <w:pPr>
      <w:ind w:left="720"/>
    </w:pPr>
  </w:style>
  <w:style w:type="paragraph" w:styleId="af7">
    <w:name w:val="Balloon Text"/>
    <w:basedOn w:val="a"/>
    <w:hidden/>
    <w:qFormat/>
    <w:rsid w:val="004038BA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4038BA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4038B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4038BA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4038B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4038B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4038BA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4038BA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4038BA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4038BA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4038BA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4038B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4038BA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table" w:customStyle="1" w:styleId="25">
    <w:name w:val="Сетка таблицы2"/>
    <w:basedOn w:val="a1"/>
    <w:next w:val="ad"/>
    <w:uiPriority w:val="39"/>
    <w:rsid w:val="00FC2AA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3261F6A-563A-4ACF-97A1-C37E36BE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14</cp:revision>
  <dcterms:created xsi:type="dcterms:W3CDTF">2024-08-01T07:51:00Z</dcterms:created>
  <dcterms:modified xsi:type="dcterms:W3CDTF">2026-01-17T11:54:00Z</dcterms:modified>
</cp:coreProperties>
</file>